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A1B7A" w14:textId="428DCE52" w:rsidR="0083357E" w:rsidRDefault="000716C1" w:rsidP="000716C1">
      <w:pPr>
        <w:pStyle w:val="BasicParagraph"/>
        <w:suppressAutoHyphens/>
        <w:jc w:val="center"/>
        <w:rPr>
          <w:rFonts w:ascii="Avenir Black" w:hAnsi="Avenir Black" w:cs="Avenir Black"/>
          <w:caps/>
          <w:color w:val="F36F21"/>
          <w:spacing w:val="39"/>
          <w:sz w:val="30"/>
          <w:szCs w:val="30"/>
        </w:rPr>
      </w:pPr>
      <w:r>
        <w:rPr>
          <w:rFonts w:ascii="Avenir Black" w:hAnsi="Avenir Black" w:cs="Avenir Black"/>
          <w:noProof/>
          <w:color w:val="2FBFAD"/>
          <w:spacing w:val="39"/>
          <w:sz w:val="30"/>
          <w:szCs w:val="30"/>
        </w:rPr>
        <w:drawing>
          <wp:inline distT="0" distB="0" distL="0" distR="0" wp14:anchorId="5530ED90" wp14:editId="51169BFB">
            <wp:extent cx="2706314" cy="11043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_2019_CMYK - nodates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64" cy="112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C7319" w14:textId="77777777" w:rsidR="000716C1" w:rsidRDefault="0083357E" w:rsidP="000716C1">
      <w:pPr>
        <w:pStyle w:val="BasicParagraph"/>
        <w:suppressAutoHyphens/>
        <w:jc w:val="center"/>
        <w:rPr>
          <w:rFonts w:ascii="Avenir Black" w:hAnsi="Avenir Black" w:cs="Avenir Black"/>
          <w:caps/>
          <w:color w:val="F36F21"/>
          <w:spacing w:val="39"/>
          <w:sz w:val="30"/>
          <w:szCs w:val="30"/>
        </w:rPr>
      </w:pPr>
      <w:r>
        <w:rPr>
          <w:rFonts w:ascii="Avenir Black" w:hAnsi="Avenir Black" w:cs="Avenir Black"/>
          <w:caps/>
          <w:color w:val="F36F21"/>
          <w:spacing w:val="39"/>
          <w:sz w:val="30"/>
          <w:szCs w:val="30"/>
        </w:rPr>
        <w:t>Pursuit Tasting</w:t>
      </w:r>
    </w:p>
    <w:p w14:paraId="6C2D120D" w14:textId="275F4FE1" w:rsidR="0083357E" w:rsidRDefault="000716C1" w:rsidP="000716C1">
      <w:pPr>
        <w:pStyle w:val="BasicParagraph"/>
        <w:suppressAutoHyphens/>
        <w:jc w:val="center"/>
        <w:rPr>
          <w:rFonts w:ascii="HurmeGeometricSans4 Light" w:hAnsi="HurmeGeometricSans4 Light" w:cs="HurmeGeometricSans4 Light"/>
          <w:caps/>
          <w:color w:val="82C341"/>
          <w:spacing w:val="29"/>
          <w:sz w:val="22"/>
          <w:szCs w:val="22"/>
        </w:rPr>
      </w:pPr>
      <w:r>
        <w:rPr>
          <w:rFonts w:ascii="HurmeGeometricSans4 Light" w:hAnsi="HurmeGeometricSans4 Light" w:cs="HurmeGeometricSans4 Light"/>
          <w:caps/>
          <w:color w:val="82C341"/>
          <w:spacing w:val="29"/>
          <w:sz w:val="22"/>
          <w:szCs w:val="22"/>
        </w:rPr>
        <w:t>WEDNESDAY 30</w:t>
      </w:r>
      <w:r>
        <w:rPr>
          <w:rFonts w:ascii="HurmeGeometricSans4 Light" w:hAnsi="HurmeGeometricSans4 Light" w:cs="HurmeGeometricSans4 Light"/>
          <w:caps/>
          <w:color w:val="82C341"/>
          <w:spacing w:val="29"/>
          <w:sz w:val="22"/>
          <w:szCs w:val="22"/>
        </w:rPr>
        <w:t xml:space="preserve"> JANUARY</w:t>
      </w:r>
      <w:r>
        <w:rPr>
          <w:rFonts w:ascii="Avenir" w:hAnsi="Avenir" w:cs="Avenir"/>
          <w:color w:val="2FBFAD"/>
          <w:spacing w:val="29"/>
          <w:sz w:val="22"/>
          <w:szCs w:val="22"/>
        </w:rPr>
        <w:br/>
      </w:r>
      <w:r w:rsidR="0083357E">
        <w:rPr>
          <w:rFonts w:ascii="Avenir Black" w:hAnsi="Avenir Black" w:cs="Avenir Black"/>
          <w:color w:val="2FBFAD"/>
          <w:spacing w:val="29"/>
          <w:sz w:val="22"/>
          <w:szCs w:val="22"/>
        </w:rPr>
        <w:br/>
      </w:r>
    </w:p>
    <w:p w14:paraId="181A6AF2" w14:textId="77777777" w:rsidR="0083357E" w:rsidRDefault="0083357E" w:rsidP="0083357E">
      <w:pPr>
        <w:pStyle w:val="BasicParagraph"/>
        <w:suppressAutoHyphens/>
        <w:spacing w:after="113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ld" w:hAnsi="Gotham Bold" w:cs="Gotham Bold"/>
          <w:b/>
          <w:bCs/>
          <w:caps/>
          <w:spacing w:val="16"/>
          <w:sz w:val="18"/>
          <w:szCs w:val="18"/>
        </w:rPr>
        <w:t>Alternative</w:t>
      </w:r>
    </w:p>
    <w:p w14:paraId="488580E2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Allan Scott Josh Scott Pet-Nat Marlborough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44AE3611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Barker’s Marque Vineyards </w:t>
      </w:r>
      <w:proofErr w:type="gram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The</w:t>
      </w:r>
      <w:proofErr w:type="gram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Loop 2018 RS 3g/l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6A5D0D74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Barker’s Marque Vineyards Three Brooms 2018 RS 3g/l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0EDA0ED5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Brancott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Estate Letter Series “B” Marlborough 2018 RS 4.3g/l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5E77C63D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Craggy Range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Muna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Road Vineyard Martinborough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33FCE93A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Forrest Estate </w:t>
      </w:r>
      <w:proofErr w:type="gram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The</w:t>
      </w:r>
      <w:proofErr w:type="gram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Doctors’ Marlborough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9.5%</w:t>
      </w:r>
    </w:p>
    <w:p w14:paraId="088C3276" w14:textId="4A345016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Forrest Wairau Valley, Marlborough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05788AEC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Fromm Marlborough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7C764018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Huia Marlborough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5F85DA0B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Hunters Offshoot Marlborough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11%</w:t>
      </w:r>
    </w:p>
    <w:p w14:paraId="2D0AC59E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Indevin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Tesco Finest Barrel Reserve 2018</w:t>
      </w:r>
    </w:p>
    <w:p w14:paraId="114C0E46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Loveblock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Orange Awatere Valley, Marlborough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12%</w:t>
      </w:r>
    </w:p>
    <w:p w14:paraId="2DCC5F09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Martinborough Vineyard Home Block Martinborough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12%</w:t>
      </w:r>
    </w:p>
    <w:p w14:paraId="14669A50" w14:textId="53F13CCC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Old Coach Road Lighter Nelson 2018 RS 3.7g/l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10.5%</w:t>
      </w:r>
    </w:p>
    <w:p w14:paraId="3F3AB1D3" w14:textId="68B65205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Palliser Estate Martinborough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49C4BF6C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Palliser Estate Carbonic Macerated Martinborough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12.4%</w:t>
      </w:r>
    </w:p>
    <w:p w14:paraId="71DC21A8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Rimapere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Rapaura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Road, Marlborough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250426A4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Stoneleigh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Rapaura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Series Marlborough 2018 RS 4.1g/l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2B4B17C1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Stoneleigh Wild Valley Marlborough 2018 RS 3.9g/l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7ADB0719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Mata Estate Cape Crest Hawke’s Bay 2018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3FAC4EEE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>Villa Maria Platinum Marlborough 2018</w:t>
      </w:r>
    </w:p>
    <w:p w14:paraId="505CDC3F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Allan Scott Family Winemakers Generations Marlborough 2017 RS 0.8g/l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157A4A49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Ara Resolute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0F808D7E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Astrolabe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Kekerengu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Coast,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51C0CC60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Astrolabe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Taihoa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Vineyard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Kekerengu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Coast,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6C6D6227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Catalina Sounds ‘Sound of White’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Waihopai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Valley,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3B5B65DC" w14:textId="357589F2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Churton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Best End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3C5F6DC8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Diemersdal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Wildhorse Show Durbanville, South Africa 2017</w:t>
      </w:r>
    </w:p>
    <w:p w14:paraId="340368B9" w14:textId="7939D39D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Diemersdal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MM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Louw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Durbanville, South Africa 2017</w:t>
      </w:r>
    </w:p>
    <w:p w14:paraId="01D55D99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Framingham F-Series Wairau Valley,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717468A2" w14:textId="3A7831E9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Hunters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Kaho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Roa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Marlborough 2017 RS 2.42g/l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19DEF595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Indevin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V17 Honorary Barrel Reserve Marlborough 2017</w:t>
      </w:r>
    </w:p>
    <w:p w14:paraId="198020BC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Loveblock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Awatere Valley,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63748A56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Nautilus Estate </w:t>
      </w:r>
      <w:proofErr w:type="gram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The</w:t>
      </w:r>
      <w:proofErr w:type="gram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Paper Wairau Valley,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08EBEE5F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Rimapere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Rapaura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Road,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5E245FEB" w14:textId="301F857F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Sacred Hill Reserve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3480970F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Pā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Oke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Lower Wairau Valley,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442FE860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lastRenderedPageBreak/>
        <w:t xml:space="preserve">Zephyr MKIII Lower Wairau Valley, Marlborough 2017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7CF2811D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Amisfield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Fumé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Blanc Pisa, Central Otago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7E50385B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Aotea by the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Seifried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Family Nelson 2016 RS 3.8g/l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668F00F4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Auntsfield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South Oaks Barrel Fermented Southern Valleys,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17248143" w14:textId="44512869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Blind River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TeKau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6E7F9B0A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Brancott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Estate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Dror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Reflection Sauvignon Gris Marlborough 2016 RS 4.2g/l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14.7%</w:t>
      </w:r>
    </w:p>
    <w:p w14:paraId="306BB536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Catalina Sounds ‘Sound of White’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Waihopai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Valley,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2F13A5B8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Clos Henri Single Vineyard Stones Marlborough 2016 RS 1g/l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1FC95A2A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Clos Henri Single Vineyard Clay Marlborough 2016 RS 1g/l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0A94BA54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Craggy Range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Muna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Road Vineyard Martinborough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06BCDD6B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Favia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Arietta White Wine on the White Keys Napa Valley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14.2%</w:t>
      </w:r>
    </w:p>
    <w:p w14:paraId="16870E7E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Greywacke Wild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5643A93A" w14:textId="788824B9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Hans Herzog ‘Sur Lie’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7CBFEB69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Hans Herzog ‘Grande Duchesse’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69B71713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Jules Taylor OTQ Single Vineyard Lower Wairau Valley,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2FFD1E87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Kim Crawford Empirical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1C88E6BB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Lawson’s Dry Hills Reserve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4B084490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Mahi Boundary Farm Southern Valleys,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14.5%</w:t>
      </w:r>
    </w:p>
    <w:p w14:paraId="51F06B78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Mount Riley 17 Valley Southern Valleys,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0F57C0F3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Pā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Oke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Lower Wairau Valley,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3491E266" w14:textId="19F5D295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Tohu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Mugwi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Reserve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5BA73EC4" w14:textId="069C5DE6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Two Rivers Altitude Marlborough 2016 RS 2g/l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3A1FCBA1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Whitehaven Hidden Barrel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70D3C4F0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Yealands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Estate Winemaker’s Reserve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07372925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Yealands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The Crossings Wild Marlborough 2016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6A3230F4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</w:p>
    <w:p w14:paraId="228CE98B" w14:textId="77777777" w:rsidR="0083357E" w:rsidRDefault="0083357E" w:rsidP="0083357E">
      <w:pPr>
        <w:pStyle w:val="BasicParagraph"/>
        <w:suppressAutoHyphens/>
        <w:spacing w:after="113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ld" w:hAnsi="Gotham Bold" w:cs="Gotham Bold"/>
          <w:b/>
          <w:bCs/>
          <w:caps/>
          <w:spacing w:val="16"/>
          <w:sz w:val="18"/>
          <w:szCs w:val="18"/>
        </w:rPr>
        <w:t>Aged</w:t>
      </w:r>
    </w:p>
    <w:p w14:paraId="12E8385D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Auntsfield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South Oaks Barrel Fermented Southern Valleys, Marlborough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71C70A78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Barker’s Marque Vineyards Three Brooms Marlborough 2015 RS 2g/l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7BE990C1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Brancott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Estate Chosen Rows Marlborough 2015 RS 2.5g/l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4A63435C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Churton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Best End Marlborough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5D1BF504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Clos Marguerite Awatere Valley, Marlborough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14937711" w14:textId="37CAE3C6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Cloudy Bay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Koko Marlborough 2015 RS 2.5g/l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784B8E21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Dog Point Section 94 Southern Valleys, Marlborough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059888B8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Framingham F Series Wairau Valley, Marlborough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47C1B0B8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Jackson Estate Grey Ghost Barrique Fermented Marlborough 2015 RS 3.5g/l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13.7%</w:t>
      </w:r>
    </w:p>
    <w:p w14:paraId="6CA54D52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Mahi The Alias Wairau Valley, Marlborough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1C9431C3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Mud House Single Vineyard Woolshed Upper Wairau Valley, Marlborough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7C45B9C3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Pegasus Bay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Waipara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, North Canterbury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19F46953" w14:textId="7D90E4A3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Saint Clair Barrique Marlborough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12%</w:t>
      </w:r>
    </w:p>
    <w:p w14:paraId="507955D1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Seresin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Estate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Marama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Barrel Fermented Marlborough 2015 RS 2.9g/l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59DE0366" w14:textId="3AA04CE2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Spy Valley ENVOY Johnson Vineyard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Waihopai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Valley, Marlborough 2015 RS 2.9g/l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35353D0B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Staete Landt ‘Annabel’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Rapaura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, Marlborough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5673926E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Stoneleigh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Rapaura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Series Marlborough 2015 RS 5.1g/l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2AC57216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Whare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Ra SV5182 Renwick - Southern Clays, Marlborough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73B66D96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Villa Maria R&amp;D Marlborough 2015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38970B27" w14:textId="0E88422F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Clos Henri Marlborough 2014 RS 1g/l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1593B428" w14:textId="1C5FB794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Cloudy Bay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Koko Marlborough 2014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5E7325F7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Craggy Range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Muna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Road Vineyard Martinborough 2014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028460DB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Folium Vineyard Reserve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Brancott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Valley, Marlborough 2014 RS 1g/l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2B846928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lastRenderedPageBreak/>
        <w:t>Giesen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The August Wairau Valley, Marlborough 2014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11C2F4D5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Giesen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The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Fuder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Matthews Lane Wairau Valley, Marlborough 2014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7F375CED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Huia Marlborough 2014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09F4F03B" w14:textId="1F126C94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Jackson Estate Grey Ghost Barrique Fermented Marlborough 2014 RS 1.9g/l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13.1%</w:t>
      </w:r>
    </w:p>
    <w:p w14:paraId="14B0ABED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Jules Taylor OTQ Single Vineyard Lower Wairau Valley, Marlborough 2014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58C0682E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Rock Ferry </w:t>
      </w:r>
      <w:proofErr w:type="gram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The</w:t>
      </w:r>
      <w:proofErr w:type="gram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Corners Vineyard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Rapaura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, Marlborough 2014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686998AE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Staete Landt ‘Duchess’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Rapaura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, Marlborough 2014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36134199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Auntsfield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South Oaks Barrel Fermented Southern Valleys, Marlborough 2013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1BC86420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Folium Vineyard Reserve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Brancott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Valley, Marlborough 2013 RS 2g/l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71B5D56C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Greywacke Wild Marlborough 2013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67C97A1B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Mahi Boundary Farm Southern Valleys, Marlborough 2013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375E50F9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Marisco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Craft Series Pride and Glory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Waihopai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Valley, Marlborough 2013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38554144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Rock Ferry </w:t>
      </w:r>
      <w:proofErr w:type="gram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The</w:t>
      </w:r>
      <w:proofErr w:type="gram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Corners Vineyard Marlborough 2013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39B59B41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Astrolabe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Taihoa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Vineyard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Kekerengu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Coast, Marlborough 2012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0711E662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Jackson Estate Grey Ghost Barrique Fermented Marlborough 2012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54BFE1F1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Lawson’s Dry Hills Reserve Marlborough 2012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604BB80F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Mount Riley 17 Valley Wairau Valley, Marlborough 2012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53E10BA9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Folium Vineyard Reserve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Brancott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Valley, Marlborough 2011 RS 1g/l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7B894807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Huia Marlborough 2011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5C9D3B7D" w14:textId="20DC2C01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Marisco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The Craft Series Pride and Glory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Waihopai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Valley, Marlborough 2011 RS 1.1g/l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1700097F" w14:textId="3990EBB8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Spy Valley Envoy Marlborough 2011 RS 2.7g/l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777913DE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Forrest Marlborough 2010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7AFC1778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Greywacke Wild Marlborough 2010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341D3F1F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Dog Point Section 94 Southern Valleys, Marlborough 2009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610B4AB9" w14:textId="3451DC02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>Spy Valley Envoy Marlborough 2009</w:t>
      </w:r>
      <w:r w:rsidR="000716C1"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RS 2.9g/l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093E7978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Allan Scott Family Winemakers Millstone Organic Marlborough 2008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3CC6B767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Clos Marguerite Awatere Valley, Marlborough 2008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1B5160CD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Dog Point Section 94 Southern Valleys, Marlborough 2008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1BFB5445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Pegasus Bay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Waipara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, North Canterbury 2008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13.5%</w:t>
      </w:r>
    </w:p>
    <w:p w14:paraId="13DC8C99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>Winkler-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Hermaden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Austria 1999</w:t>
      </w:r>
    </w:p>
    <w:p w14:paraId="0F0A7F89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</w:p>
    <w:p w14:paraId="20CB55DB" w14:textId="77777777" w:rsidR="0083357E" w:rsidRDefault="0083357E" w:rsidP="0083357E">
      <w:pPr>
        <w:pStyle w:val="BasicParagraph"/>
        <w:suppressAutoHyphens/>
        <w:spacing w:after="113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ld" w:hAnsi="Gotham Bold" w:cs="Gotham Bold"/>
          <w:b/>
          <w:bCs/>
          <w:caps/>
          <w:spacing w:val="16"/>
          <w:sz w:val="18"/>
          <w:szCs w:val="18"/>
        </w:rPr>
        <w:t>Late Harvest</w:t>
      </w:r>
    </w:p>
    <w:p w14:paraId="33A9770B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Saint Clair Reserve Noble Marlborough 2018 RS 167g/l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12.5%</w:t>
      </w:r>
    </w:p>
    <w:p w14:paraId="0748BB97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Mount Riley ‘Captain’s Mistress’ Late Harvest Southern Valleys, Marlborough 2017 RS 165g/l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10%</w:t>
      </w:r>
    </w:p>
    <w:p w14:paraId="0C513420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te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Pā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Noble Awatere Valley, Marlborough 2017 RS 150g/l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10%</w:t>
      </w:r>
    </w:p>
    <w:p w14:paraId="22495FCE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Amisfield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Noble Pisa, Central Otago 2016 RS 122g/l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14%</w:t>
      </w:r>
    </w:p>
    <w:p w14:paraId="73ED33CE" w14:textId="43720BF9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Jules Taylor Wines Late Harvest Lower Wairau Valley, Marlborough 2015 RS 168g/l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</w:p>
    <w:p w14:paraId="6DE95B19" w14:textId="094221BB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Hunters Late Harvest Marlborough 2014 RS 159.6g/l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11%</w:t>
      </w:r>
    </w:p>
    <w:p w14:paraId="2C58B243" w14:textId="77777777" w:rsidR="0083357E" w:rsidRDefault="0083357E" w:rsidP="0083357E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Pegasus Bay Finale Noble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Waipara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, North Canterbury 2014 RS 168 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14.5%</w:t>
      </w:r>
    </w:p>
    <w:p w14:paraId="24068915" w14:textId="3D304E97" w:rsidR="001828F8" w:rsidRPr="000716C1" w:rsidRDefault="0083357E" w:rsidP="000716C1">
      <w:pPr>
        <w:pStyle w:val="BasicParagraph"/>
        <w:suppressAutoHyphens/>
        <w:spacing w:after="57"/>
        <w:rPr>
          <w:rFonts w:ascii="Gotham Book" w:hAnsi="Gotham Book" w:cs="Gotham Book"/>
          <w:spacing w:val="2"/>
          <w:sz w:val="16"/>
          <w:szCs w:val="16"/>
          <w:lang w:val="en-GB"/>
        </w:rPr>
      </w:pP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Marisco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Kings Series “A Sticky End”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Waihopai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Valley, Marlborough 2012 RS 145g/l </w:t>
      </w:r>
      <w:proofErr w:type="spellStart"/>
      <w:r>
        <w:rPr>
          <w:rFonts w:ascii="Gotham Book" w:hAnsi="Gotham Book" w:cs="Gotham Book"/>
          <w:spacing w:val="2"/>
          <w:sz w:val="16"/>
          <w:szCs w:val="16"/>
          <w:lang w:val="en-GB"/>
        </w:rPr>
        <w:t>Alc</w:t>
      </w:r>
      <w:proofErr w:type="spellEnd"/>
      <w:r>
        <w:rPr>
          <w:rFonts w:ascii="Gotham Book" w:hAnsi="Gotham Book" w:cs="Gotham Book"/>
          <w:spacing w:val="2"/>
          <w:sz w:val="16"/>
          <w:szCs w:val="16"/>
          <w:lang w:val="en-GB"/>
        </w:rPr>
        <w:t xml:space="preserve"> 13%</w:t>
      </w:r>
      <w:bookmarkStart w:id="0" w:name="_GoBack"/>
      <w:bookmarkEnd w:id="0"/>
    </w:p>
    <w:sectPr w:rsidR="001828F8" w:rsidRPr="000716C1" w:rsidSect="0023145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HurmeGeometricSans4 Light">
    <w:altName w:val="Calibri"/>
    <w:panose1 w:val="00000000000000000000"/>
    <w:charset w:val="4D"/>
    <w:family w:val="swiss"/>
    <w:notTrueType/>
    <w:pitch w:val="variable"/>
    <w:sig w:usb0="A000002F" w:usb1="4000207B" w:usb2="00000000" w:usb3="00000000" w:csb0="00000093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E"/>
    <w:rsid w:val="000716C1"/>
    <w:rsid w:val="001828F8"/>
    <w:rsid w:val="00825CAC"/>
    <w:rsid w:val="008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82D2"/>
  <w15:chartTrackingRefBased/>
  <w15:docId w15:val="{9A97DEF4-6D87-F847-B8E5-3CD789D7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357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Johnson</dc:creator>
  <cp:keywords/>
  <dc:description/>
  <cp:lastModifiedBy>Angela Willis</cp:lastModifiedBy>
  <cp:revision>2</cp:revision>
  <dcterms:created xsi:type="dcterms:W3CDTF">2019-01-23T06:11:00Z</dcterms:created>
  <dcterms:modified xsi:type="dcterms:W3CDTF">2019-01-23T06:11:00Z</dcterms:modified>
</cp:coreProperties>
</file>